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38" w:rsidRDefault="00004C38" w:rsidP="00027877">
      <w:pPr>
        <w:spacing w:before="120"/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7"/>
        <w:gridCol w:w="850"/>
        <w:gridCol w:w="848"/>
        <w:gridCol w:w="283"/>
        <w:gridCol w:w="182"/>
        <w:gridCol w:w="384"/>
        <w:gridCol w:w="1592"/>
        <w:gridCol w:w="102"/>
        <w:gridCol w:w="563"/>
        <w:gridCol w:w="469"/>
        <w:gridCol w:w="4051"/>
        <w:gridCol w:w="141"/>
      </w:tblGrid>
      <w:tr w:rsidR="00004C38" w:rsidRPr="00C5724F" w:rsidTr="001B76D6">
        <w:trPr>
          <w:gridBefore w:val="1"/>
          <w:gridAfter w:val="1"/>
          <w:wBefore w:w="108" w:type="dxa"/>
          <w:wAfter w:w="142" w:type="dxa"/>
        </w:trPr>
        <w:tc>
          <w:tcPr>
            <w:tcW w:w="425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 xml:space="preserve">Дзяржаўная ўстанова </w:t>
            </w:r>
          </w:p>
          <w:p w:rsidR="00004C38" w:rsidRPr="00C5724F" w:rsidRDefault="00004C38" w:rsidP="00A9123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«Дзяржаўны энергетычны  i  газавы нагляд»</w:t>
            </w:r>
          </w:p>
          <w:p w:rsidR="00004C38" w:rsidRPr="00C5724F" w:rsidRDefault="00004C38" w:rsidP="00A9123C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(Дзяржэнергагазнагляд)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Фiлiял</w:t>
            </w:r>
            <w:proofErr w:type="spellEnd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Дзяржаўнай</w:t>
            </w:r>
            <w:proofErr w:type="spellEnd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установы</w:t>
            </w:r>
            <w:proofErr w:type="spellEnd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Дзяржаўны</w:t>
            </w:r>
            <w:proofErr w:type="spellEnd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энергетычны</w:t>
            </w:r>
            <w:proofErr w:type="spellEnd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proofErr w:type="spellEnd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газавы</w:t>
            </w:r>
            <w:proofErr w:type="spellEnd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нагляд</w:t>
            </w:r>
            <w:proofErr w:type="spellEnd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па </w:t>
            </w: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Магiл</w:t>
            </w:r>
            <w:r w:rsidR="001B76D6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ўскай</w:t>
            </w:r>
            <w:proofErr w:type="spellEnd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вобласцi</w:t>
            </w:r>
            <w:proofErr w:type="spellEnd"/>
          </w:p>
          <w:p w:rsidR="00004C38" w:rsidRDefault="00004C38" w:rsidP="00004C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57EE">
              <w:rPr>
                <w:rFonts w:ascii="Times New Roman" w:hAnsi="Times New Roman"/>
                <w:b/>
                <w:sz w:val="22"/>
                <w:szCs w:val="22"/>
              </w:rPr>
              <w:t>КРЫЧА</w:t>
            </w:r>
            <w:r w:rsidRPr="009157EE">
              <w:rPr>
                <w:rFonts w:ascii="Times New Roman" w:hAnsi="Times New Roman"/>
                <w:b/>
                <w:sz w:val="22"/>
                <w:szCs w:val="22"/>
                <w:lang w:val="be-BY"/>
              </w:rPr>
              <w:t>Ў</w:t>
            </w:r>
            <w:r w:rsidRPr="009157EE">
              <w:rPr>
                <w:rFonts w:ascii="Times New Roman" w:hAnsi="Times New Roman"/>
                <w:b/>
                <w:sz w:val="22"/>
                <w:szCs w:val="22"/>
              </w:rPr>
              <w:t xml:space="preserve">СКАЕ 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МIЖРА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8F2D19">
              <w:rPr>
                <w:rFonts w:ascii="Times New Roman" w:hAnsi="Times New Roman"/>
                <w:b/>
                <w:sz w:val="22"/>
                <w:szCs w:val="22"/>
              </w:rPr>
              <w:t>ННАЕ АДДЗЯЛЕННЕ</w:t>
            </w:r>
          </w:p>
          <w:p w:rsidR="00004C38" w:rsidRPr="005C647E" w:rsidRDefault="00004C38" w:rsidP="00004C3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572AE">
              <w:rPr>
                <w:rFonts w:ascii="Times New Roman" w:hAnsi="Times New Roman"/>
                <w:b/>
                <w:sz w:val="20"/>
              </w:rPr>
              <w:t>Сла</w:t>
            </w:r>
            <w:proofErr w:type="spellEnd"/>
            <w:r w:rsidRPr="00A572AE">
              <w:rPr>
                <w:rFonts w:ascii="Times New Roman" w:hAnsi="Times New Roman"/>
                <w:b/>
                <w:sz w:val="20"/>
                <w:lang w:val="be-BY"/>
              </w:rPr>
              <w:t>ўгарад</w:t>
            </w:r>
            <w:proofErr w:type="spellStart"/>
            <w:r w:rsidRPr="00A572AE">
              <w:rPr>
                <w:rFonts w:ascii="Times New Roman" w:hAnsi="Times New Roman"/>
                <w:b/>
                <w:sz w:val="20"/>
              </w:rPr>
              <w:t>ская</w:t>
            </w:r>
            <w:proofErr w:type="spellEnd"/>
            <w:r w:rsidRPr="00A572A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C647E">
              <w:rPr>
                <w:rFonts w:ascii="Times New Roman" w:hAnsi="Times New Roman"/>
                <w:b/>
                <w:sz w:val="20"/>
              </w:rPr>
              <w:t>раённая</w:t>
            </w:r>
            <w:proofErr w:type="spellEnd"/>
            <w:r w:rsidRPr="005C647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C647E">
              <w:rPr>
                <w:rFonts w:ascii="Times New Roman" w:hAnsi="Times New Roman"/>
                <w:b/>
                <w:sz w:val="20"/>
              </w:rPr>
              <w:t>энергагаз</w:t>
            </w:r>
            <w:r w:rsidRPr="005C647E">
              <w:rPr>
                <w:rFonts w:ascii="Times New Roman" w:hAnsi="Times New Roman"/>
                <w:b/>
                <w:sz w:val="20"/>
                <w:lang w:val="en-US"/>
              </w:rPr>
              <w:t>i</w:t>
            </w:r>
            <w:r w:rsidRPr="005C647E">
              <w:rPr>
                <w:rFonts w:ascii="Times New Roman" w:hAnsi="Times New Roman"/>
                <w:b/>
                <w:sz w:val="20"/>
              </w:rPr>
              <w:t>нспекцыя</w:t>
            </w:r>
            <w:proofErr w:type="spellEnd"/>
          </w:p>
          <w:p w:rsidR="00004C38" w:rsidRPr="004251B0" w:rsidRDefault="00004C38" w:rsidP="00004C3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</w:p>
          <w:p w:rsidR="00004C38" w:rsidRPr="00A572AE" w:rsidRDefault="00004C38" w:rsidP="00004C3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A572AE">
              <w:rPr>
                <w:rFonts w:ascii="Times New Roman" w:hAnsi="Times New Roman"/>
                <w:bCs/>
                <w:noProof/>
                <w:sz w:val="20"/>
              </w:rPr>
              <w:t xml:space="preserve">вул. Кастрычнiцкая, 3а, </w:t>
            </w:r>
            <w:smartTag w:uri="urn:schemas-microsoft-com:office:smarttags" w:element="metricconverter">
              <w:smartTagPr>
                <w:attr w:name="ProductID" w:val="213240, г"/>
              </w:smartTagPr>
              <w:r w:rsidRPr="00A572AE">
                <w:rPr>
                  <w:rFonts w:ascii="Times New Roman" w:hAnsi="Times New Roman"/>
                  <w:bCs/>
                  <w:noProof/>
                  <w:sz w:val="20"/>
                </w:rPr>
                <w:t>213240, г</w:t>
              </w:r>
            </w:smartTag>
            <w:r w:rsidRPr="00A572AE">
              <w:rPr>
                <w:rFonts w:ascii="Times New Roman" w:hAnsi="Times New Roman"/>
                <w:bCs/>
                <w:noProof/>
                <w:sz w:val="20"/>
              </w:rPr>
              <w:t>. Слаўгарад</w:t>
            </w:r>
          </w:p>
          <w:p w:rsidR="001B76D6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тэлефон/факс (8-02246) 2-76-03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1B76D6" w:rsidRPr="00A51AA3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1B76D6" w:rsidRPr="00A73188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8401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1B76D6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ААТ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ААБ </w:t>
            </w:r>
            <w:proofErr w:type="spellStart"/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Беларусбанк</w:t>
            </w:r>
            <w:proofErr w:type="spellEnd"/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004C38" w:rsidRPr="001B76D6" w:rsidRDefault="001B76D6" w:rsidP="001B76D6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</w:t>
            </w:r>
            <w:r w:rsidRPr="00A51AA3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B2B29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="006B2B29" w:rsidRPr="006B2B2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6B2B2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4C38" w:rsidRPr="00C5724F" w:rsidRDefault="00004C38" w:rsidP="00A9123C">
            <w:pPr>
              <w:spacing w:before="12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Государственное учреждение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«Государственный энергетический и газовый надзор»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noProof/>
                <w:spacing w:val="-20"/>
                <w:sz w:val="20"/>
              </w:rPr>
            </w:pPr>
            <w:r w:rsidRPr="00C5724F">
              <w:rPr>
                <w:rFonts w:ascii="Times New Roman" w:hAnsi="Times New Roman"/>
                <w:b/>
                <w:noProof/>
                <w:spacing w:val="-20"/>
                <w:sz w:val="20"/>
              </w:rPr>
              <w:t>(Госэнергогазнадзор)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Филиал Государственного учреждения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 xml:space="preserve">«Государственный энергетический и газовый надзор» </w:t>
            </w:r>
          </w:p>
          <w:p w:rsidR="00004C38" w:rsidRPr="00C5724F" w:rsidRDefault="00004C38" w:rsidP="00A912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по Могил</w:t>
            </w:r>
            <w:r w:rsidR="001B76D6">
              <w:rPr>
                <w:rFonts w:ascii="Times New Roman" w:hAnsi="Times New Roman"/>
                <w:b/>
                <w:sz w:val="22"/>
                <w:szCs w:val="22"/>
              </w:rPr>
              <w:t>ё</w:t>
            </w:r>
            <w:r w:rsidRPr="00C5724F">
              <w:rPr>
                <w:rFonts w:ascii="Times New Roman" w:hAnsi="Times New Roman"/>
                <w:b/>
                <w:sz w:val="22"/>
                <w:szCs w:val="22"/>
              </w:rPr>
              <w:t>вской области</w:t>
            </w:r>
          </w:p>
          <w:p w:rsidR="00004C38" w:rsidRDefault="00004C38" w:rsidP="00004C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57EE">
              <w:rPr>
                <w:rFonts w:ascii="Times New Roman" w:hAnsi="Times New Roman"/>
                <w:b/>
                <w:sz w:val="22"/>
                <w:szCs w:val="22"/>
              </w:rPr>
              <w:t xml:space="preserve">КРИЧЕВСКОЕ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МЕЖРАЙОННОЕ</w:t>
            </w:r>
          </w:p>
          <w:p w:rsidR="00004C38" w:rsidRDefault="00004C38" w:rsidP="00004C3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ОТДЕЛЕНИЕ</w:t>
            </w:r>
          </w:p>
          <w:p w:rsidR="00004C38" w:rsidRPr="005C647E" w:rsidRDefault="00004C38" w:rsidP="00004C3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A572AE">
              <w:rPr>
                <w:rFonts w:ascii="Times New Roman" w:hAnsi="Times New Roman"/>
                <w:b/>
                <w:sz w:val="20"/>
              </w:rPr>
              <w:t>Славгородская</w:t>
            </w:r>
            <w:proofErr w:type="spellEnd"/>
            <w:r w:rsidRPr="00A572AE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5C647E">
              <w:rPr>
                <w:rFonts w:ascii="Times New Roman" w:hAnsi="Times New Roman"/>
                <w:b/>
                <w:sz w:val="20"/>
              </w:rPr>
              <w:t xml:space="preserve">районная </w:t>
            </w:r>
            <w:proofErr w:type="spellStart"/>
            <w:r w:rsidRPr="005C647E">
              <w:rPr>
                <w:rFonts w:ascii="Times New Roman" w:hAnsi="Times New Roman"/>
                <w:b/>
                <w:sz w:val="20"/>
              </w:rPr>
              <w:t>энергогазинспекция</w:t>
            </w:r>
            <w:proofErr w:type="spellEnd"/>
          </w:p>
          <w:p w:rsidR="00004C38" w:rsidRPr="00454934" w:rsidRDefault="00004C38" w:rsidP="00004C38">
            <w:pPr>
              <w:jc w:val="center"/>
              <w:rPr>
                <w:b/>
                <w:sz w:val="22"/>
                <w:szCs w:val="22"/>
              </w:rPr>
            </w:pPr>
          </w:p>
          <w:p w:rsidR="00004C38" w:rsidRPr="00A572AE" w:rsidRDefault="00004C38" w:rsidP="00004C38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 w:rsidRPr="00A572AE">
              <w:rPr>
                <w:rFonts w:ascii="Times New Roman" w:hAnsi="Times New Roman"/>
                <w:bCs/>
                <w:noProof/>
                <w:sz w:val="20"/>
              </w:rPr>
              <w:t xml:space="preserve">ул. Октябрьская, 3а, </w:t>
            </w:r>
            <w:smartTag w:uri="urn:schemas-microsoft-com:office:smarttags" w:element="metricconverter">
              <w:smartTagPr>
                <w:attr w:name="ProductID" w:val="213240, г"/>
              </w:smartTagPr>
              <w:r w:rsidRPr="00A572AE">
                <w:rPr>
                  <w:rFonts w:ascii="Times New Roman" w:hAnsi="Times New Roman"/>
                  <w:bCs/>
                  <w:noProof/>
                  <w:sz w:val="20"/>
                </w:rPr>
                <w:t>213240, г</w:t>
              </w:r>
            </w:smartTag>
            <w:r w:rsidRPr="00A572AE">
              <w:rPr>
                <w:rFonts w:ascii="Times New Roman" w:hAnsi="Times New Roman"/>
                <w:bCs/>
                <w:noProof/>
                <w:sz w:val="20"/>
              </w:rPr>
              <w:t>. Славгород</w:t>
            </w:r>
          </w:p>
          <w:p w:rsidR="00004C38" w:rsidRDefault="001B76D6" w:rsidP="001B76D6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bCs/>
                <w:noProof/>
                <w:sz w:val="20"/>
              </w:rPr>
              <w:t>телефон/факс (8-02246) 2-76-03</w:t>
            </w:r>
          </w:p>
          <w:p w:rsidR="001B76D6" w:rsidRPr="00E57F95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УНП </w:t>
            </w:r>
            <w:r w:rsidRPr="00E57F95">
              <w:rPr>
                <w:rFonts w:ascii="Times New Roman" w:hAnsi="Times New Roman"/>
                <w:color w:val="000000"/>
                <w:sz w:val="18"/>
                <w:szCs w:val="18"/>
              </w:rPr>
              <w:t>193226714</w:t>
            </w:r>
          </w:p>
          <w:p w:rsidR="001B76D6" w:rsidRPr="00A73188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Р/</w:t>
            </w:r>
            <w:proofErr w:type="spellStart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сч</w:t>
            </w:r>
            <w:proofErr w:type="spellEnd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BY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84016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301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 w:rsidR="00184016" w:rsidRPr="00F9298A">
              <w:rPr>
                <w:rFonts w:ascii="Times New Roman" w:hAnsi="Times New Roman"/>
                <w:color w:val="000000"/>
                <w:sz w:val="18"/>
                <w:szCs w:val="18"/>
              </w:rPr>
              <w:t>581528</w:t>
            </w:r>
            <w:r w:rsidR="00184016"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7000000</w:t>
            </w:r>
          </w:p>
          <w:p w:rsidR="001B76D6" w:rsidRDefault="001B76D6" w:rsidP="001B76D6">
            <w:pPr>
              <w:spacing w:line="18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ОАО «АСБ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Беларусбанк</w:t>
            </w:r>
            <w:proofErr w:type="spellEnd"/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1B76D6" w:rsidRPr="006B2B29" w:rsidRDefault="001B76D6" w:rsidP="006B2B29">
            <w:pPr>
              <w:tabs>
                <w:tab w:val="left" w:pos="1985"/>
              </w:tabs>
              <w:jc w:val="center"/>
              <w:rPr>
                <w:rFonts w:ascii="Times New Roman" w:hAnsi="Times New Roman"/>
                <w:bCs/>
                <w:noProof/>
                <w:sz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 w:rsidRPr="00A7318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AKBBBY</w:t>
            </w:r>
            <w:r w:rsidRPr="006B2B2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6B2B2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1B76D6" w:rsidRPr="007F574C" w:rsidTr="001B76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6D6" w:rsidRPr="007F574C" w:rsidRDefault="00AE75DA" w:rsidP="0078415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 1</w:t>
            </w:r>
            <w:r w:rsidR="00784157">
              <w:rPr>
                <w:rFonts w:ascii="Times New Roman" w:hAnsi="Times New Roman"/>
                <w:szCs w:val="26"/>
              </w:rPr>
              <w:t>5</w:t>
            </w:r>
            <w:r>
              <w:rPr>
                <w:rFonts w:ascii="Times New Roman" w:hAnsi="Times New Roman"/>
                <w:szCs w:val="26"/>
              </w:rPr>
              <w:t>.04.2020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6D6" w:rsidRPr="007F574C" w:rsidRDefault="001B76D6" w:rsidP="005C49A6">
            <w:pPr>
              <w:jc w:val="center"/>
              <w:rPr>
                <w:rFonts w:ascii="Times New Roman" w:hAnsi="Times New Roman"/>
                <w:szCs w:val="26"/>
              </w:rPr>
            </w:pPr>
            <w:r w:rsidRPr="007F574C">
              <w:rPr>
                <w:rFonts w:ascii="Times New Roman" w:hAnsi="Times New Roman"/>
              </w:rPr>
              <w:t>№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6D6" w:rsidRPr="007F574C" w:rsidRDefault="00AE75DA" w:rsidP="00784157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</w:t>
            </w:r>
            <w:r w:rsidR="00784157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</w:rPr>
            </w:pPr>
          </w:p>
        </w:tc>
      </w:tr>
      <w:tr w:rsidR="001B76D6" w:rsidRPr="007F574C" w:rsidTr="001B76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</w:rPr>
              <w:t>н</w:t>
            </w:r>
            <w:r w:rsidRPr="007F574C">
              <w:rPr>
                <w:rFonts w:ascii="Times New Roman" w:hAnsi="Times New Roman"/>
              </w:rPr>
              <w:t>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6D6" w:rsidRPr="007F574C" w:rsidRDefault="001B76D6" w:rsidP="005C49A6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7F574C">
              <w:rPr>
                <w:rFonts w:ascii="Times New Roman" w:hAnsi="Times New Roman"/>
              </w:rPr>
              <w:t>ад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0227E5" w:rsidP="005C49A6">
            <w:pPr>
              <w:rPr>
                <w:rFonts w:ascii="Times New Roman" w:hAnsi="Times New Roman"/>
                <w:szCs w:val="26"/>
              </w:rPr>
            </w:pPr>
            <w:r w:rsidRPr="000227E5">
              <w:rPr>
                <w:b/>
                <w:noProof/>
                <w:szCs w:val="26"/>
              </w:rPr>
              <w:pict>
                <v:group id="Group 2" o:spid="_x0000_s1026" style="position:absolute;margin-left:247.75pt;margin-top:6.4pt;width:14.5pt;height:14.45pt;z-index:251656192;mso-position-horizontal-relative:text;mso-position-vertical-relative:text" coordsize="20000,19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">
                  <v:line id="Line 3" o:spid="_x0000_s1027" style="position:absolute;flip:x;visibility:visible" from="0,0" to="1993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DS/8MAAADaAAAADwAAAGRycy9kb3ducmV2LnhtbESPQWsCMRSE74L/ITyhN83WUtGtUUQQ&#10;LKXYrkKvj81zs3Tzsiapu/33TUHwOMzMN8xy3dtGXMmH2rGCx0kGgrh0uuZKwem4G89BhIissXFM&#10;Cn4pwHo1HCwx167jT7oWsRIJwiFHBSbGNpcylIYsholriZN3dt5iTNJXUnvsEtw2cpplM2mx5rRg&#10;sKWtofK7+LEKpofsqVqU7/7jHN5Ol21njl+vvVIPo37zAiJSH+/hW3uvFTz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w0v/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4" o:spid="_x0000_s1028" style="position:absolute;visibility:visible" from="19931,0" to="20000,19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8ccQAAADaAAAADwAAAGRycy9kb3ducmV2LnhtbESPwWrDMBBE74H+g9hCb7HsHkziRjGl&#10;EOihlzqBOrfF2lpurZVtKYn791Eg0OMwM2+YTTnbXpxp8p1jBVmSgiBunO64VXDY75YrED4ga+wd&#10;k4I/8lBuHxYbLLS78Cedq9CKCGFfoAITwlBI6RtDFn3iBuLofbvJYohyaqWe8BLhtpfPaZpLix3H&#10;BYMDvRlqfquTjZRDvt6tv8bu9JONVX0cxnr/gUo9Pc6vLyACzeE/fG+/awU53K7EG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Z3xx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</w:pict>
            </w:r>
            <w:r w:rsidRPr="000227E5">
              <w:rPr>
                <w:noProof/>
                <w:color w:val="000000"/>
                <w:szCs w:val="26"/>
              </w:rPr>
              <w:pict>
                <v:group id="Group 5" o:spid="_x0000_s1029" style="position:absolute;margin-left:48.45pt;margin-top:6.4pt;width:14.45pt;height:14.5pt;z-index:251657216;mso-position-horizontal-relative:text;mso-position-vertical-relative:text" coordsize="1994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">
                  <v:line id="Line 6" o:spid="_x0000_s1031" style="position:absolute;visibility:visible" from="0,69" to="6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x6csMAAADaAAAADwAAAGRycy9kb3ducmV2LnhtbESPQWvCQBSE7wX/w/IEb3UTD9KkrlKE&#10;gIdeGgPa2yP7TGKzb5PsqvHfdwXB4zAz3zCrzWhacaXBNZYVxPMIBHFpdcOVgmKfvX+AcB5ZY2uZ&#10;FNzJwWY9eVthqu2Nf+ia+0oECLsUFdTed6mUrqzJoJvbjjh4JzsY9EEOldQD3gLctHIRRUtpsOGw&#10;UGNH25rKv/xiAqVYJlly6JvLOe7z42/XH/ffqNRsOn59gvA0+lf42d5pBQt4XAk3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cenL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30" style="position:absolute;visibility:visible" from="0,0" to="19941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Df6cQAAADaAAAADwAAAGRycy9kb3ducmV2LnhtbESPQWuDQBSE74X8h+UFcmvWtBC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EN/p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</w:pict>
            </w: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</w:rPr>
            </w:pPr>
          </w:p>
        </w:tc>
      </w:tr>
      <w:tr w:rsidR="001B76D6" w:rsidRPr="007F574C" w:rsidTr="001B76D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  <w:lang w:val="en-US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5C49A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76D6" w:rsidRPr="007F574C" w:rsidRDefault="001B76D6" w:rsidP="000A1DA2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C825E9" w:rsidRPr="00C825E9" w:rsidRDefault="00C825E9" w:rsidP="00C825E9">
      <w:pPr>
        <w:rPr>
          <w:rFonts w:ascii="Times New Roman" w:hAnsi="Times New Roman"/>
          <w:b/>
          <w:szCs w:val="26"/>
        </w:rPr>
      </w:pPr>
      <w:r w:rsidRPr="00C825E9">
        <w:rPr>
          <w:rFonts w:ascii="Times New Roman" w:hAnsi="Times New Roman"/>
          <w:b/>
          <w:szCs w:val="26"/>
        </w:rPr>
        <w:t xml:space="preserve">                                       </w:t>
      </w:r>
    </w:p>
    <w:p w:rsidR="00C825E9" w:rsidRPr="00C825E9" w:rsidRDefault="00C825E9" w:rsidP="00C825E9">
      <w:pPr>
        <w:rPr>
          <w:rFonts w:ascii="Times New Roman" w:hAnsi="Times New Roman"/>
          <w:b/>
          <w:szCs w:val="26"/>
        </w:rPr>
      </w:pPr>
      <w:r w:rsidRPr="00C825E9">
        <w:rPr>
          <w:rFonts w:ascii="Times New Roman" w:hAnsi="Times New Roman"/>
          <w:b/>
          <w:szCs w:val="26"/>
        </w:rPr>
        <w:t xml:space="preserve">                                            Информационное пи</w:t>
      </w:r>
      <w:r w:rsidR="00BD4CA8">
        <w:rPr>
          <w:rFonts w:ascii="Times New Roman" w:hAnsi="Times New Roman"/>
          <w:b/>
          <w:szCs w:val="26"/>
          <w:lang w:val="en-US"/>
        </w:rPr>
        <w:t>c</w:t>
      </w:r>
      <w:proofErr w:type="spellStart"/>
      <w:r w:rsidRPr="00C825E9">
        <w:rPr>
          <w:rFonts w:ascii="Times New Roman" w:hAnsi="Times New Roman"/>
          <w:b/>
          <w:szCs w:val="26"/>
        </w:rPr>
        <w:t>ьмо</w:t>
      </w:r>
      <w:proofErr w:type="spellEnd"/>
      <w:r w:rsidRPr="00C825E9">
        <w:rPr>
          <w:rFonts w:ascii="Times New Roman" w:hAnsi="Times New Roman"/>
          <w:b/>
          <w:szCs w:val="26"/>
        </w:rPr>
        <w:t xml:space="preserve">                </w:t>
      </w:r>
    </w:p>
    <w:p w:rsidR="00C825E9" w:rsidRPr="00C825E9" w:rsidRDefault="00C825E9" w:rsidP="00C825E9">
      <w:pPr>
        <w:rPr>
          <w:rFonts w:ascii="Times New Roman" w:hAnsi="Times New Roman"/>
          <w:b/>
          <w:szCs w:val="26"/>
        </w:rPr>
      </w:pPr>
      <w:r w:rsidRPr="00C825E9">
        <w:rPr>
          <w:rFonts w:ascii="Times New Roman" w:hAnsi="Times New Roman"/>
          <w:b/>
          <w:szCs w:val="26"/>
        </w:rPr>
        <w:t xml:space="preserve">   О соблюдении мер электробезопасности при осуществлении рыбной ловли.</w:t>
      </w:r>
    </w:p>
    <w:p w:rsidR="00C825E9" w:rsidRPr="00C825E9" w:rsidRDefault="00C825E9" w:rsidP="00C825E9">
      <w:pPr>
        <w:rPr>
          <w:rFonts w:ascii="Times New Roman" w:hAnsi="Times New Roman"/>
          <w:szCs w:val="26"/>
        </w:rPr>
      </w:pPr>
    </w:p>
    <w:p w:rsidR="00C825E9" w:rsidRDefault="00C825E9" w:rsidP="00C825E9">
      <w:pPr>
        <w:pStyle w:val="21"/>
        <w:ind w:firstLine="709"/>
        <w:rPr>
          <w:sz w:val="26"/>
          <w:szCs w:val="26"/>
        </w:rPr>
      </w:pPr>
      <w:proofErr w:type="spellStart"/>
      <w:r w:rsidRPr="00C825E9">
        <w:rPr>
          <w:sz w:val="26"/>
          <w:szCs w:val="26"/>
        </w:rPr>
        <w:t>Славгородская</w:t>
      </w:r>
      <w:proofErr w:type="spellEnd"/>
      <w:r w:rsidRPr="00C825E9">
        <w:rPr>
          <w:sz w:val="26"/>
          <w:szCs w:val="26"/>
        </w:rPr>
        <w:t xml:space="preserve"> районная </w:t>
      </w:r>
      <w:proofErr w:type="spellStart"/>
      <w:r w:rsidR="00AE5AEA">
        <w:rPr>
          <w:sz w:val="26"/>
          <w:szCs w:val="26"/>
        </w:rPr>
        <w:t>энергогаз</w:t>
      </w:r>
      <w:r w:rsidRPr="00C825E9">
        <w:rPr>
          <w:sz w:val="26"/>
          <w:szCs w:val="26"/>
        </w:rPr>
        <w:t>инспекция</w:t>
      </w:r>
      <w:proofErr w:type="spellEnd"/>
      <w:r w:rsidRPr="00C825E9">
        <w:rPr>
          <w:sz w:val="26"/>
          <w:szCs w:val="26"/>
        </w:rPr>
        <w:t xml:space="preserve"> информирует Вас о том, что несмотря на принимаемые меры профилактического, разъяснительного и организационного характера по предотвращению несчастных случаев, связанных с поражением людей электрическим током в республике продолжают иметь место случаи </w:t>
      </w:r>
      <w:proofErr w:type="spellStart"/>
      <w:r w:rsidRPr="00C825E9">
        <w:rPr>
          <w:sz w:val="26"/>
          <w:szCs w:val="26"/>
        </w:rPr>
        <w:t>электротравматизма</w:t>
      </w:r>
      <w:proofErr w:type="spellEnd"/>
      <w:r w:rsidRPr="00C825E9">
        <w:rPr>
          <w:sz w:val="26"/>
          <w:szCs w:val="26"/>
        </w:rPr>
        <w:t xml:space="preserve"> при осуществлении рыбной ловли вблизи воздушных линий электропередач.</w:t>
      </w:r>
    </w:p>
    <w:p w:rsidR="00784157" w:rsidRPr="00784157" w:rsidRDefault="00784157" w:rsidP="00784157">
      <w:pPr>
        <w:ind w:firstLine="709"/>
        <w:jc w:val="both"/>
        <w:rPr>
          <w:rFonts w:ascii="Times New Roman" w:hAnsi="Times New Roman"/>
          <w:szCs w:val="26"/>
        </w:rPr>
      </w:pPr>
      <w:r w:rsidRPr="00784157">
        <w:rPr>
          <w:rFonts w:ascii="Times New Roman" w:hAnsi="Times New Roman"/>
          <w:szCs w:val="26"/>
        </w:rPr>
        <w:t xml:space="preserve">06.04.2020г. при попытке подъема к проводам ВЛ-10кВ, за блесной, зацепившейся за провода проходящей в месте пересечения ВЛ-10кВ  с рекой Неман в </w:t>
      </w:r>
      <w:proofErr w:type="spellStart"/>
      <w:r w:rsidRPr="00784157">
        <w:rPr>
          <w:rFonts w:ascii="Times New Roman" w:hAnsi="Times New Roman"/>
          <w:szCs w:val="26"/>
        </w:rPr>
        <w:t>Узденском</w:t>
      </w:r>
      <w:proofErr w:type="spellEnd"/>
      <w:r w:rsidRPr="00784157">
        <w:rPr>
          <w:rFonts w:ascii="Times New Roman" w:hAnsi="Times New Roman"/>
          <w:szCs w:val="26"/>
        </w:rPr>
        <w:t xml:space="preserve"> районе, Минской области. попал под напряжение и погиб рыболов.</w:t>
      </w:r>
    </w:p>
    <w:p w:rsidR="00C825E9" w:rsidRPr="00C825E9" w:rsidRDefault="00784157" w:rsidP="00784157">
      <w:pPr>
        <w:ind w:firstLine="709"/>
        <w:jc w:val="both"/>
        <w:rPr>
          <w:rFonts w:ascii="Times New Roman" w:hAnsi="Times New Roman"/>
          <w:szCs w:val="26"/>
        </w:rPr>
      </w:pPr>
      <w:r w:rsidRPr="00784157">
        <w:rPr>
          <w:rFonts w:ascii="Times New Roman" w:hAnsi="Times New Roman"/>
          <w:szCs w:val="26"/>
        </w:rPr>
        <w:t>12.07.2020г. житель г.</w:t>
      </w:r>
      <w:r w:rsidR="00E96CF6">
        <w:rPr>
          <w:rFonts w:ascii="Times New Roman" w:hAnsi="Times New Roman"/>
          <w:szCs w:val="26"/>
        </w:rPr>
        <w:t xml:space="preserve"> </w:t>
      </w:r>
      <w:bookmarkStart w:id="0" w:name="_GoBack"/>
      <w:bookmarkEnd w:id="0"/>
      <w:r w:rsidRPr="00784157">
        <w:rPr>
          <w:rFonts w:ascii="Times New Roman" w:hAnsi="Times New Roman"/>
          <w:szCs w:val="26"/>
        </w:rPr>
        <w:t xml:space="preserve">Осиповичи Могилёвской области проходя по ограничительной полосе платформы железнодорожного остановочного пункта с разложенной телескопической удочкой прикоснулся ей к проводу контактной сети и был травмирован электрическим током. В результате </w:t>
      </w:r>
      <w:proofErr w:type="spellStart"/>
      <w:r w:rsidRPr="00784157">
        <w:rPr>
          <w:rFonts w:ascii="Times New Roman" w:hAnsi="Times New Roman"/>
          <w:szCs w:val="26"/>
        </w:rPr>
        <w:t>электротравмы</w:t>
      </w:r>
      <w:proofErr w:type="spellEnd"/>
      <w:r w:rsidRPr="00784157">
        <w:rPr>
          <w:rFonts w:ascii="Times New Roman" w:hAnsi="Times New Roman"/>
          <w:szCs w:val="26"/>
        </w:rPr>
        <w:t xml:space="preserve"> пострадавший по счастливой случайности не погиб, но при этом получил ожоги I-III степени тяжести на 42-х % тела.</w:t>
      </w:r>
    </w:p>
    <w:p w:rsidR="00C825E9" w:rsidRPr="00C825E9" w:rsidRDefault="00C825E9" w:rsidP="00C825E9">
      <w:pPr>
        <w:ind w:firstLine="709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Во избежание несчастных случаев, связанных с поражением электрическим током, при осуществлении рыбн</w:t>
      </w:r>
      <w:r>
        <w:rPr>
          <w:rFonts w:ascii="Times New Roman" w:hAnsi="Times New Roman"/>
          <w:szCs w:val="26"/>
        </w:rPr>
        <w:t>ой ловли ЗАПРЕЩАЕТСЯ:</w:t>
      </w:r>
    </w:p>
    <w:p w:rsidR="00C825E9" w:rsidRPr="00ED3E48" w:rsidRDefault="00ED3E48" w:rsidP="00F9298A">
      <w:pPr>
        <w:numPr>
          <w:ilvl w:val="0"/>
          <w:numId w:val="1"/>
        </w:numPr>
        <w:jc w:val="both"/>
        <w:rPr>
          <w:rFonts w:ascii="Times New Roman" w:hAnsi="Times New Roman"/>
          <w:szCs w:val="26"/>
        </w:rPr>
      </w:pPr>
      <w:r w:rsidRPr="00ED3E48">
        <w:rPr>
          <w:rFonts w:ascii="Times New Roman" w:hAnsi="Times New Roman"/>
          <w:b/>
          <w:szCs w:val="26"/>
        </w:rPr>
        <w:t>лов рыбы в охранных зонах воздушных линий электропередач</w:t>
      </w:r>
      <w:r>
        <w:rPr>
          <w:rFonts w:ascii="Times New Roman" w:hAnsi="Times New Roman"/>
          <w:b/>
          <w:szCs w:val="26"/>
        </w:rPr>
        <w:t>и</w:t>
      </w:r>
      <w:r w:rsidRPr="00C825E9">
        <w:rPr>
          <w:rFonts w:ascii="Times New Roman" w:hAnsi="Times New Roman"/>
          <w:szCs w:val="26"/>
        </w:rPr>
        <w:t>.</w:t>
      </w:r>
    </w:p>
    <w:p w:rsidR="00C825E9" w:rsidRPr="00ED3E48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b/>
          <w:szCs w:val="26"/>
        </w:rPr>
      </w:pPr>
      <w:r w:rsidRPr="00ED3E48">
        <w:rPr>
          <w:rFonts w:ascii="Times New Roman" w:hAnsi="Times New Roman"/>
          <w:b/>
          <w:szCs w:val="26"/>
        </w:rPr>
        <w:t>приближаться на недопустимое расстояние к токоведущим частям и влезать на опоры воздушных линий электропередач</w:t>
      </w:r>
      <w:r w:rsidR="00ED3E48">
        <w:rPr>
          <w:rFonts w:ascii="Times New Roman" w:hAnsi="Times New Roman"/>
          <w:b/>
          <w:szCs w:val="26"/>
        </w:rPr>
        <w:t>и</w:t>
      </w:r>
      <w:r w:rsidRPr="00ED3E48">
        <w:rPr>
          <w:rFonts w:ascii="Times New Roman" w:hAnsi="Times New Roman"/>
          <w:b/>
          <w:szCs w:val="26"/>
        </w:rPr>
        <w:t>;</w:t>
      </w:r>
    </w:p>
    <w:p w:rsidR="00C825E9" w:rsidRPr="00ED3E48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b/>
          <w:szCs w:val="26"/>
        </w:rPr>
      </w:pPr>
      <w:r w:rsidRPr="00ED3E48">
        <w:rPr>
          <w:rFonts w:ascii="Times New Roman" w:hAnsi="Times New Roman"/>
          <w:b/>
          <w:szCs w:val="26"/>
        </w:rPr>
        <w:t>бросать проволоку, металлические предметы на провода воздушных линий;</w:t>
      </w:r>
    </w:p>
    <w:p w:rsidR="00C825E9" w:rsidRPr="00ED3E48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b/>
          <w:szCs w:val="26"/>
        </w:rPr>
      </w:pPr>
      <w:r w:rsidRPr="00ED3E48">
        <w:rPr>
          <w:rFonts w:ascii="Times New Roman" w:hAnsi="Times New Roman"/>
          <w:b/>
          <w:szCs w:val="26"/>
        </w:rPr>
        <w:t>запускать  бумажных змеев вблизи линий электропередач</w:t>
      </w:r>
      <w:r w:rsidR="00ED3E48">
        <w:rPr>
          <w:rFonts w:ascii="Times New Roman" w:hAnsi="Times New Roman"/>
          <w:b/>
          <w:szCs w:val="26"/>
        </w:rPr>
        <w:t>и</w:t>
      </w:r>
      <w:r w:rsidRPr="00ED3E48">
        <w:rPr>
          <w:rFonts w:ascii="Times New Roman" w:hAnsi="Times New Roman"/>
          <w:b/>
          <w:szCs w:val="26"/>
        </w:rPr>
        <w:t>;</w:t>
      </w:r>
    </w:p>
    <w:p w:rsidR="00C825E9" w:rsidRPr="00ED3E48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b/>
          <w:szCs w:val="26"/>
        </w:rPr>
      </w:pPr>
      <w:r w:rsidRPr="00ED3E48">
        <w:rPr>
          <w:rFonts w:ascii="Times New Roman" w:hAnsi="Times New Roman"/>
          <w:b/>
          <w:szCs w:val="26"/>
        </w:rPr>
        <w:t>устраивать подвижные игры, палаточные городки, разводить костры</w:t>
      </w:r>
      <w:r w:rsidR="00AE5AEA" w:rsidRPr="00ED3E48">
        <w:rPr>
          <w:rFonts w:ascii="Times New Roman" w:hAnsi="Times New Roman"/>
          <w:b/>
          <w:szCs w:val="26"/>
        </w:rPr>
        <w:t>, складировать корма</w:t>
      </w:r>
      <w:r w:rsidRPr="00ED3E48">
        <w:rPr>
          <w:rFonts w:ascii="Times New Roman" w:hAnsi="Times New Roman"/>
          <w:b/>
          <w:szCs w:val="26"/>
        </w:rPr>
        <w:t xml:space="preserve"> под проводами линий электропередачи;</w:t>
      </w:r>
    </w:p>
    <w:p w:rsidR="00C825E9" w:rsidRPr="00ED3E48" w:rsidRDefault="00C825E9" w:rsidP="00C825E9">
      <w:pPr>
        <w:numPr>
          <w:ilvl w:val="0"/>
          <w:numId w:val="1"/>
        </w:numPr>
        <w:jc w:val="both"/>
        <w:rPr>
          <w:rFonts w:ascii="Times New Roman" w:hAnsi="Times New Roman"/>
          <w:b/>
          <w:szCs w:val="26"/>
        </w:rPr>
      </w:pPr>
      <w:r w:rsidRPr="00ED3E48">
        <w:rPr>
          <w:rFonts w:ascii="Times New Roman" w:hAnsi="Times New Roman"/>
          <w:b/>
          <w:szCs w:val="26"/>
        </w:rPr>
        <w:t>разбивать изоляторы на опорах линий электропередач</w:t>
      </w:r>
      <w:r w:rsidR="00ED3E48">
        <w:rPr>
          <w:rFonts w:ascii="Times New Roman" w:hAnsi="Times New Roman"/>
          <w:b/>
          <w:szCs w:val="26"/>
        </w:rPr>
        <w:t>и</w:t>
      </w:r>
      <w:r w:rsidRPr="00ED3E48">
        <w:rPr>
          <w:rFonts w:ascii="Times New Roman" w:hAnsi="Times New Roman"/>
          <w:b/>
          <w:szCs w:val="26"/>
        </w:rPr>
        <w:t>;</w:t>
      </w:r>
    </w:p>
    <w:p w:rsidR="00C825E9" w:rsidRPr="00C825E9" w:rsidRDefault="00C825E9" w:rsidP="00C825E9">
      <w:pPr>
        <w:jc w:val="both"/>
        <w:rPr>
          <w:rFonts w:ascii="Times New Roman" w:hAnsi="Times New Roman"/>
          <w:b/>
          <w:szCs w:val="26"/>
        </w:rPr>
      </w:pPr>
    </w:p>
    <w:p w:rsidR="00C825E9" w:rsidRPr="00C825E9" w:rsidRDefault="00C825E9" w:rsidP="00C825E9">
      <w:p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b/>
          <w:szCs w:val="26"/>
        </w:rPr>
        <w:t>Что такое охранная зона воздушных линий электропередачи</w:t>
      </w:r>
      <w:r w:rsidRPr="00C825E9">
        <w:rPr>
          <w:rFonts w:ascii="Times New Roman" w:hAnsi="Times New Roman"/>
          <w:szCs w:val="26"/>
        </w:rPr>
        <w:t>:</w:t>
      </w:r>
    </w:p>
    <w:p w:rsidR="00C825E9" w:rsidRPr="00C825E9" w:rsidRDefault="00C825E9" w:rsidP="00C825E9">
      <w:pPr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 xml:space="preserve">Зона вдоль линии в виде земельного участка и воздушного пространства, ограниченная вертикальными плоскостями, отстоящими по обе стороны линии от крайних проводов при </w:t>
      </w:r>
      <w:proofErr w:type="spellStart"/>
      <w:r w:rsidRPr="00C825E9">
        <w:rPr>
          <w:rFonts w:ascii="Times New Roman" w:hAnsi="Times New Roman"/>
          <w:szCs w:val="26"/>
        </w:rPr>
        <w:t>неотклоненном</w:t>
      </w:r>
      <w:proofErr w:type="spellEnd"/>
      <w:r w:rsidRPr="00C825E9">
        <w:rPr>
          <w:rFonts w:ascii="Times New Roman" w:hAnsi="Times New Roman"/>
          <w:szCs w:val="26"/>
        </w:rPr>
        <w:t xml:space="preserve"> их положении на расстоянии: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 xml:space="preserve"> 2м- для воздушной линии электропередачи до1кВ;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10м- для воздушной линии электропередачи 6-10 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15м- для воздушной линии электропередачи 20-35кВ;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20м- для воздушной линии электропередачи  110кВ;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25м- для воздушной линии электропередачи 220кВ;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30м- для воздушной линии электропередачи 330кВ;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>40м- для воздушной линии электропередачи 750кВ;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b/>
          <w:szCs w:val="26"/>
        </w:rPr>
      </w:pP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b/>
          <w:szCs w:val="26"/>
        </w:rPr>
      </w:pPr>
      <w:r w:rsidRPr="00C825E9">
        <w:rPr>
          <w:rFonts w:ascii="Times New Roman" w:hAnsi="Times New Roman"/>
          <w:b/>
          <w:szCs w:val="26"/>
        </w:rPr>
        <w:t xml:space="preserve">В </w:t>
      </w:r>
      <w:proofErr w:type="spellStart"/>
      <w:r w:rsidRPr="00C825E9">
        <w:rPr>
          <w:rFonts w:ascii="Times New Roman" w:hAnsi="Times New Roman"/>
          <w:b/>
          <w:szCs w:val="26"/>
        </w:rPr>
        <w:t>Славгородском</w:t>
      </w:r>
      <w:proofErr w:type="spellEnd"/>
      <w:r w:rsidRPr="00C825E9">
        <w:rPr>
          <w:rFonts w:ascii="Times New Roman" w:hAnsi="Times New Roman"/>
          <w:b/>
          <w:szCs w:val="26"/>
        </w:rPr>
        <w:t xml:space="preserve"> районе передача электроэнергии осуществляется по линиям напряжением: 0,4 кВ, 10 кВ, 35 кВ, 110 кВ, 750 кВ.</w:t>
      </w:r>
    </w:p>
    <w:p w:rsidR="00C825E9" w:rsidRPr="00C825E9" w:rsidRDefault="00C825E9" w:rsidP="00C825E9">
      <w:pPr>
        <w:ind w:left="720"/>
        <w:jc w:val="both"/>
        <w:rPr>
          <w:rFonts w:ascii="Times New Roman" w:hAnsi="Times New Roman"/>
          <w:szCs w:val="26"/>
        </w:rPr>
      </w:pPr>
    </w:p>
    <w:p w:rsidR="00C825E9" w:rsidRPr="00C825E9" w:rsidRDefault="00C825E9" w:rsidP="00C825E9">
      <w:pPr>
        <w:ind w:firstLine="708"/>
        <w:jc w:val="both"/>
        <w:rPr>
          <w:rFonts w:ascii="Times New Roman" w:hAnsi="Times New Roman"/>
          <w:szCs w:val="26"/>
        </w:rPr>
      </w:pPr>
      <w:r w:rsidRPr="00C825E9">
        <w:rPr>
          <w:rFonts w:ascii="Times New Roman" w:hAnsi="Times New Roman"/>
          <w:szCs w:val="26"/>
        </w:rPr>
        <w:t xml:space="preserve">В настоящее время в рыболовных магазинах области можно приобрести удилища длиной до </w:t>
      </w:r>
      <w:smartTag w:uri="urn:schemas-microsoft-com:office:smarttags" w:element="metricconverter">
        <w:smartTagPr>
          <w:attr w:name="ProductID" w:val="12 метров"/>
        </w:smartTagPr>
        <w:r w:rsidRPr="00C825E9">
          <w:rPr>
            <w:rFonts w:ascii="Times New Roman" w:hAnsi="Times New Roman"/>
            <w:szCs w:val="26"/>
          </w:rPr>
          <w:t>12 метров</w:t>
        </w:r>
      </w:smartTag>
      <w:r w:rsidRPr="00C825E9">
        <w:rPr>
          <w:rFonts w:ascii="Times New Roman" w:hAnsi="Times New Roman"/>
          <w:szCs w:val="26"/>
        </w:rPr>
        <w:t>, которые изготавливаются из проводящего электрический ток углепластика. На удилищах имеются предупреждающие знаки, запрещающие ловлю рыбы вблизи и под линиями электропередачи высокого напряжения, а так же при грозе. Угроза поражения электрическим током возникает не только при непосредственном контакте с проводами воздушных линий, но и при приближении к ним на недопустимое расстояние.</w:t>
      </w:r>
    </w:p>
    <w:p w:rsidR="000A1DA2" w:rsidRDefault="000A1DA2" w:rsidP="00F9298A">
      <w:pPr>
        <w:ind w:firstLine="708"/>
        <w:jc w:val="both"/>
        <w:rPr>
          <w:rFonts w:ascii="Times New Roman" w:hAnsi="Times New Roman"/>
          <w:b/>
          <w:szCs w:val="26"/>
        </w:rPr>
      </w:pPr>
    </w:p>
    <w:p w:rsidR="00C825E9" w:rsidRPr="00F9298A" w:rsidRDefault="00C825E9" w:rsidP="00F9298A">
      <w:pPr>
        <w:ind w:firstLine="708"/>
        <w:jc w:val="both"/>
        <w:rPr>
          <w:rFonts w:ascii="Times New Roman" w:hAnsi="Times New Roman"/>
          <w:szCs w:val="26"/>
        </w:rPr>
      </w:pPr>
      <w:r w:rsidRPr="00F9298A">
        <w:rPr>
          <w:rFonts w:ascii="Times New Roman" w:hAnsi="Times New Roman"/>
          <w:b/>
          <w:szCs w:val="26"/>
        </w:rPr>
        <w:t>Необходимо всегда помнить, что знание и соблюдение правил электробезопасности сохранит жизнь Вам и Вашим близким</w:t>
      </w:r>
      <w:r w:rsidRPr="00F9298A">
        <w:rPr>
          <w:rFonts w:ascii="Times New Roman" w:hAnsi="Times New Roman"/>
          <w:szCs w:val="26"/>
        </w:rPr>
        <w:t>.</w:t>
      </w:r>
    </w:p>
    <w:p w:rsidR="00C825E9" w:rsidRPr="00F9298A" w:rsidRDefault="00C825E9" w:rsidP="00C825E9">
      <w:pPr>
        <w:pStyle w:val="21"/>
        <w:ind w:firstLine="709"/>
        <w:rPr>
          <w:sz w:val="26"/>
          <w:szCs w:val="26"/>
        </w:rPr>
      </w:pPr>
    </w:p>
    <w:p w:rsidR="00C825E9" w:rsidRPr="00C825E9" w:rsidRDefault="00C825E9" w:rsidP="00C825E9">
      <w:pPr>
        <w:pStyle w:val="21"/>
        <w:ind w:firstLine="0"/>
        <w:rPr>
          <w:sz w:val="26"/>
          <w:szCs w:val="26"/>
        </w:rPr>
      </w:pPr>
      <w:r w:rsidRPr="00C825E9">
        <w:rPr>
          <w:sz w:val="26"/>
          <w:szCs w:val="26"/>
        </w:rPr>
        <w:t xml:space="preserve">       </w:t>
      </w:r>
    </w:p>
    <w:p w:rsidR="00C825E9" w:rsidRDefault="00A228FE" w:rsidP="00A228FE">
      <w:pPr>
        <w:pStyle w:val="21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proofErr w:type="spellStart"/>
      <w:r w:rsidR="00EB7FDA">
        <w:rPr>
          <w:sz w:val="26"/>
          <w:szCs w:val="26"/>
        </w:rPr>
        <w:t>Славгородск</w:t>
      </w:r>
      <w:r>
        <w:rPr>
          <w:sz w:val="26"/>
          <w:szCs w:val="26"/>
        </w:rPr>
        <w:t>ая</w:t>
      </w:r>
      <w:proofErr w:type="spellEnd"/>
      <w:r w:rsidR="00EB7F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 w:rsidR="00EB7FDA">
        <w:rPr>
          <w:sz w:val="26"/>
          <w:szCs w:val="26"/>
        </w:rPr>
        <w:t>район</w:t>
      </w:r>
      <w:r w:rsidR="00784157">
        <w:rPr>
          <w:sz w:val="26"/>
          <w:szCs w:val="26"/>
        </w:rPr>
        <w:t>а</w:t>
      </w:r>
      <w:r w:rsidR="00EB7FDA">
        <w:rPr>
          <w:sz w:val="26"/>
          <w:szCs w:val="26"/>
        </w:rPr>
        <w:t>н</w:t>
      </w:r>
      <w:r>
        <w:rPr>
          <w:sz w:val="26"/>
          <w:szCs w:val="26"/>
        </w:rPr>
        <w:t>я</w:t>
      </w:r>
      <w:proofErr w:type="spellEnd"/>
      <w:r w:rsidR="00EB7FDA" w:rsidRPr="000A1DA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proofErr w:type="spellStart"/>
      <w:r w:rsidR="00EB7FDA">
        <w:rPr>
          <w:sz w:val="26"/>
          <w:szCs w:val="26"/>
        </w:rPr>
        <w:t>энергогазинспекци</w:t>
      </w:r>
      <w:r>
        <w:rPr>
          <w:sz w:val="26"/>
          <w:szCs w:val="26"/>
        </w:rPr>
        <w:t>я</w:t>
      </w:r>
      <w:proofErr w:type="spellEnd"/>
      <w:r w:rsidR="00EB7FDA">
        <w:rPr>
          <w:sz w:val="26"/>
          <w:szCs w:val="26"/>
        </w:rPr>
        <w:t xml:space="preserve">                                                                       </w:t>
      </w:r>
    </w:p>
    <w:p w:rsidR="00C825E9" w:rsidRPr="00C825E9" w:rsidRDefault="00C825E9" w:rsidP="00C825E9">
      <w:pPr>
        <w:pStyle w:val="21"/>
        <w:ind w:firstLine="0"/>
        <w:rPr>
          <w:sz w:val="26"/>
          <w:szCs w:val="26"/>
        </w:rPr>
      </w:pPr>
      <w:r w:rsidRPr="00C825E9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                </w:t>
      </w:r>
      <w:r w:rsidR="000A1DA2">
        <w:rPr>
          <w:sz w:val="26"/>
          <w:szCs w:val="26"/>
        </w:rPr>
        <w:t xml:space="preserve"> </w:t>
      </w:r>
      <w:r w:rsidRPr="00C825E9">
        <w:rPr>
          <w:sz w:val="26"/>
          <w:szCs w:val="26"/>
        </w:rPr>
        <w:t xml:space="preserve">            </w:t>
      </w:r>
    </w:p>
    <w:p w:rsidR="00074E72" w:rsidRPr="00C825E9" w:rsidRDefault="00074E72" w:rsidP="001B76D6">
      <w:pPr>
        <w:spacing w:before="120"/>
        <w:rPr>
          <w:rFonts w:ascii="Times New Roman" w:hAnsi="Times New Roman"/>
          <w:szCs w:val="26"/>
        </w:rPr>
      </w:pPr>
    </w:p>
    <w:sectPr w:rsidR="00074E72" w:rsidRPr="00C825E9" w:rsidSect="00C825E9">
      <w:headerReference w:type="default" r:id="rId7"/>
      <w:footerReference w:type="default" r:id="rId8"/>
      <w:footerReference w:type="first" r:id="rId9"/>
      <w:pgSz w:w="11906" w:h="16838" w:code="9"/>
      <w:pgMar w:top="284" w:right="849" w:bottom="0" w:left="1701" w:header="567" w:footer="85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56E" w:rsidRDefault="006C556E">
      <w:r>
        <w:separator/>
      </w:r>
    </w:p>
  </w:endnote>
  <w:endnote w:type="continuationSeparator" w:id="0">
    <w:p w:rsidR="006C556E" w:rsidRDefault="006C5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2" w:rsidRDefault="000227E5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2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2" w:rsidRDefault="000227E5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 w:rsidR="00593EB2"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 w:rsidR="00593EB2"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56E" w:rsidRDefault="006C556E">
      <w:r>
        <w:separator/>
      </w:r>
    </w:p>
  </w:footnote>
  <w:footnote w:type="continuationSeparator" w:id="0">
    <w:p w:rsidR="006C556E" w:rsidRDefault="006C5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2" w:rsidRDefault="000227E5">
    <w:pPr>
      <w:pStyle w:val="a3"/>
      <w:spacing w:after="360"/>
      <w:jc w:val="center"/>
      <w:rPr>
        <w:sz w:val="26"/>
      </w:rPr>
    </w:pPr>
    <w:r>
      <w:rPr>
        <w:sz w:val="26"/>
      </w:rPr>
      <w:fldChar w:fldCharType="begin"/>
    </w:r>
    <w:r w:rsidR="00593EB2">
      <w:rPr>
        <w:sz w:val="26"/>
      </w:rPr>
      <w:instrText xml:space="preserve"> PAGE </w:instrText>
    </w:r>
    <w:r>
      <w:rPr>
        <w:sz w:val="26"/>
      </w:rPr>
      <w:fldChar w:fldCharType="separate"/>
    </w:r>
    <w:r w:rsidR="0085120B">
      <w:rPr>
        <w:noProof/>
        <w:sz w:val="26"/>
      </w:rPr>
      <w:t>2</w:t>
    </w:r>
    <w:r>
      <w:rPr>
        <w:sz w:val="2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69D"/>
    <w:multiLevelType w:val="hybridMultilevel"/>
    <w:tmpl w:val="1E2A9F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E94"/>
    <w:rsid w:val="00004C38"/>
    <w:rsid w:val="0000576B"/>
    <w:rsid w:val="000227E5"/>
    <w:rsid w:val="00027877"/>
    <w:rsid w:val="00074E72"/>
    <w:rsid w:val="000A1DA2"/>
    <w:rsid w:val="00137115"/>
    <w:rsid w:val="0014222E"/>
    <w:rsid w:val="00184016"/>
    <w:rsid w:val="001B76D6"/>
    <w:rsid w:val="001E6005"/>
    <w:rsid w:val="001F12B6"/>
    <w:rsid w:val="002C60ED"/>
    <w:rsid w:val="002F3C7D"/>
    <w:rsid w:val="003140BD"/>
    <w:rsid w:val="003511F6"/>
    <w:rsid w:val="00355015"/>
    <w:rsid w:val="00356AA9"/>
    <w:rsid w:val="003B6664"/>
    <w:rsid w:val="004251B0"/>
    <w:rsid w:val="0043198F"/>
    <w:rsid w:val="00466B60"/>
    <w:rsid w:val="0048502B"/>
    <w:rsid w:val="004B430C"/>
    <w:rsid w:val="004D79F3"/>
    <w:rsid w:val="00527172"/>
    <w:rsid w:val="00593EB2"/>
    <w:rsid w:val="005B2F7B"/>
    <w:rsid w:val="005C49A6"/>
    <w:rsid w:val="005C647E"/>
    <w:rsid w:val="005F4767"/>
    <w:rsid w:val="00606237"/>
    <w:rsid w:val="006B2B29"/>
    <w:rsid w:val="006B3D24"/>
    <w:rsid w:val="006C556E"/>
    <w:rsid w:val="006D1CC0"/>
    <w:rsid w:val="006D7581"/>
    <w:rsid w:val="00702E95"/>
    <w:rsid w:val="007072C6"/>
    <w:rsid w:val="00735B76"/>
    <w:rsid w:val="007473B0"/>
    <w:rsid w:val="007564D7"/>
    <w:rsid w:val="00784157"/>
    <w:rsid w:val="007D2EB2"/>
    <w:rsid w:val="007E2709"/>
    <w:rsid w:val="00802296"/>
    <w:rsid w:val="00803F61"/>
    <w:rsid w:val="00826942"/>
    <w:rsid w:val="0085120B"/>
    <w:rsid w:val="00864737"/>
    <w:rsid w:val="00872F1C"/>
    <w:rsid w:val="008B53A6"/>
    <w:rsid w:val="008F2D19"/>
    <w:rsid w:val="009476A2"/>
    <w:rsid w:val="009C0A9C"/>
    <w:rsid w:val="009E0B58"/>
    <w:rsid w:val="00A074D6"/>
    <w:rsid w:val="00A228FE"/>
    <w:rsid w:val="00A572AE"/>
    <w:rsid w:val="00A9123C"/>
    <w:rsid w:val="00AC1317"/>
    <w:rsid w:val="00AD3381"/>
    <w:rsid w:val="00AE5AEA"/>
    <w:rsid w:val="00AE75DA"/>
    <w:rsid w:val="00B4398E"/>
    <w:rsid w:val="00B52D5C"/>
    <w:rsid w:val="00BD4CA8"/>
    <w:rsid w:val="00C1058A"/>
    <w:rsid w:val="00C825E9"/>
    <w:rsid w:val="00CA3A73"/>
    <w:rsid w:val="00D20308"/>
    <w:rsid w:val="00D73BE8"/>
    <w:rsid w:val="00E34E94"/>
    <w:rsid w:val="00E96CF6"/>
    <w:rsid w:val="00EA11E1"/>
    <w:rsid w:val="00EB3068"/>
    <w:rsid w:val="00EB7FDA"/>
    <w:rsid w:val="00ED3E48"/>
    <w:rsid w:val="00F26741"/>
    <w:rsid w:val="00F4519E"/>
    <w:rsid w:val="00F9298A"/>
    <w:rsid w:val="00FC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C825E9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rsid w:val="00C825E9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/>
      <w:sz w:val="24"/>
    </w:rPr>
  </w:style>
  <w:style w:type="paragraph" w:customStyle="1" w:styleId="22">
    <w:name w:val="Основной текст с отступом 22"/>
    <w:basedOn w:val="a"/>
    <w:rsid w:val="00F9298A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C825E9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rsid w:val="00C825E9"/>
    <w:pPr>
      <w:overflowPunct w:val="0"/>
      <w:autoSpaceDE w:val="0"/>
      <w:autoSpaceDN w:val="0"/>
      <w:adjustRightInd w:val="0"/>
      <w:ind w:firstLine="900"/>
      <w:jc w:val="both"/>
    </w:pPr>
    <w:rPr>
      <w:rFonts w:ascii="Times New Roman" w:hAnsi="Times New Roman"/>
      <w:sz w:val="24"/>
    </w:rPr>
  </w:style>
  <w:style w:type="paragraph" w:customStyle="1" w:styleId="22">
    <w:name w:val="Основной текст с отступом 22"/>
    <w:basedOn w:val="a"/>
    <w:rsid w:val="00F9298A"/>
    <w:pPr>
      <w:overflowPunct w:val="0"/>
      <w:autoSpaceDE w:val="0"/>
      <w:autoSpaceDN w:val="0"/>
      <w:adjustRightInd w:val="0"/>
      <w:ind w:firstLine="900"/>
      <w:jc w:val="both"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41;&#1083;&#1072;&#1085;&#1082;%20&#1057;&#1083;&#1072;&#1074;&#1075;&#1086;&#1088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Славгород.dot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insp12</dc:creator>
  <cp:lastModifiedBy>Admin</cp:lastModifiedBy>
  <cp:revision>2</cp:revision>
  <cp:lastPrinted>2002-01-01T04:20:00Z</cp:lastPrinted>
  <dcterms:created xsi:type="dcterms:W3CDTF">2021-04-21T06:36:00Z</dcterms:created>
  <dcterms:modified xsi:type="dcterms:W3CDTF">2021-04-21T06:36:00Z</dcterms:modified>
</cp:coreProperties>
</file>